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06A7" w14:textId="75F89E24" w:rsidR="004B626C" w:rsidRPr="002279A2" w:rsidRDefault="004B626C" w:rsidP="002279A2">
      <w:pPr>
        <w:jc w:val="center"/>
        <w:rPr>
          <w:rFonts w:ascii="Nyala" w:hAnsi="Nyala"/>
          <w:b/>
          <w:i/>
          <w:sz w:val="32"/>
          <w:szCs w:val="32"/>
          <w:u w:val="double"/>
        </w:rPr>
      </w:pP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ድሌታትና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ብናይ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ሓባር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ስራሕ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ድኣንበር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ብተነጻጸል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 xml:space="preserve"> </w:t>
      </w:r>
      <w:proofErr w:type="spellStart"/>
      <w:r w:rsidRPr="002279A2">
        <w:rPr>
          <w:rFonts w:ascii="Nyala" w:hAnsi="Nyala"/>
          <w:b/>
          <w:i/>
          <w:sz w:val="32"/>
          <w:szCs w:val="32"/>
          <w:u w:val="double"/>
        </w:rPr>
        <w:t>ኣይማላእን</w:t>
      </w:r>
      <w:proofErr w:type="spellEnd"/>
      <w:r w:rsidRPr="002279A2">
        <w:rPr>
          <w:rFonts w:ascii="Nyala" w:hAnsi="Nyala"/>
          <w:b/>
          <w:i/>
          <w:sz w:val="32"/>
          <w:szCs w:val="32"/>
          <w:u w:val="double"/>
        </w:rPr>
        <w:t>፡</w:t>
      </w:r>
      <w:bookmarkStart w:id="0" w:name="_GoBack"/>
      <w:bookmarkEnd w:id="0"/>
    </w:p>
    <w:p w14:paraId="2927FEEC" w14:textId="483FEF55" w:rsidR="004B626C" w:rsidRPr="002279A2" w:rsidRDefault="002279A2" w:rsidP="004B626C">
      <w:pPr>
        <w:jc w:val="both"/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</w:pPr>
      <w:r w:rsidRPr="002279A2">
        <w:rPr>
          <w:i/>
          <w:noProof/>
        </w:rPr>
        <w:drawing>
          <wp:inline distT="0" distB="0" distL="0" distR="0" wp14:anchorId="2D46428E" wp14:editId="7B741487">
            <wp:extent cx="398780" cy="398780"/>
            <wp:effectExtent l="0" t="0" r="1270" b="0"/>
            <wp:docPr id="2" name="Picture 2" descr="ðªð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ªð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ናይ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ሓንቲ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ሃገር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ብሓንሳብ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ንነብር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ሰብ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መጠን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ኩልና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ዝተፈላለየ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ድሌታት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ኣሎና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ድሌታትና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ክማላእ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ዓበይትና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እናሳለና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ህጻናትና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ታሪኽን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ተስፋን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ፍቕርን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እናስነቕና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ተጻባእቲ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እናመከትና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ልእላውነት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ሃገር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ዝከላኸሉ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ዘለዉ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እናሞጎስና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መንግስትና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እናተኸተልና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ልዕሊ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ካልኦት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ረብሓ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ከይጠመትና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ኩሉ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ክእለቱን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ፍልጠቱን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ጻዕሩን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ኣሚና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ሃናጺ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ሓሳባትና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ብንጹህን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ሓቀኛን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እናቕረብና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ሓቢርና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ሃገርና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ንሃንጽ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ጥራሕ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'</w:t>
      </w:r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ዩ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ድሌት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ሓፋሽ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ድሌት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ነፍሲ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ወከፍና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ክማላእ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ዝኽእል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ዓላማና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ዓወት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ንሓፋሽ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ስለ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ዝኾነ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ነፍሲ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ወከፍና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ኣካል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ሓፋሽ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ምዃና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መጠን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ካብ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ውሽጢ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ይኾን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ደገ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ጸረ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ዓላማ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ሓፋሽ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ዝስንዘር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ተጻብኦታት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ጸረ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ነፍሲ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ወከፍና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ስለ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ዝኾነ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ብዘይ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ነሓፍነት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ክንምክቶን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ቅኑዕ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መንገዲ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ከነትሕዞን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ካብ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ሕጊ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ዝወጸ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ሕጊ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ከነቕርቦን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ሃገራዊ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ግደታ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ጥራሕ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ዘይኮነ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ሰማእታት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ዝኸፈልናሉ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ሕድሪ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'</w:t>
      </w:r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ውን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እዩ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ግዜን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ኩነታትን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ግምት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ምእታው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ከይተዘንግዔ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ንዓይ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ይጥዓመኒ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ዝብል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ጉጉይ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እዩ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እንታይ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ገደሰኒ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ዝብል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ዜጋ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ኣይቁጸርን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ተጋግዩ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ዝእረም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ግን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ብሱል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'</w:t>
      </w:r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ዩ</w:t>
      </w:r>
      <w:proofErr w:type="spellEnd"/>
      <w:r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</w:p>
    <w:p w14:paraId="5DA10067" w14:textId="6B7840F5" w:rsidR="004B626C" w:rsidRPr="002279A2" w:rsidRDefault="002279A2">
      <w:pPr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</w:pPr>
      <w:r w:rsidRPr="002279A2">
        <w:rPr>
          <w:i/>
          <w:noProof/>
        </w:rPr>
        <w:drawing>
          <wp:inline distT="0" distB="0" distL="0" distR="0" wp14:anchorId="45D5D3FD" wp14:editId="37327743">
            <wp:extent cx="398780" cy="398780"/>
            <wp:effectExtent l="0" t="0" r="1270" b="0"/>
            <wp:docPr id="6" name="Picture 6" descr="ðªð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ªð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ዘይበሰለ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መግቢ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ይኸስኣካ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 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</w:rPr>
        <w:br/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ዘይተረጋገጸ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ወረ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ሓሳዊ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ይገብረካ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 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</w:rPr>
        <w:br/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ባህልኻ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ዘይምዕቃብ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የንዕቐካ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</w:rPr>
        <w:br/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ዘይናትካ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ምጽባይ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የልምሰካ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 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</w:rPr>
        <w:br/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ብዘጋግዩ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ምስሓት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የጣዕሰካ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-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ስለዚ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-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ነገር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ከየብሰልና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ወረ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ከየረጋገጽና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ባህልና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ከይነዓቕና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ዘይናትና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ከይደለና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 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በውራጃውያን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ከይተታለልና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ብሲኒት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ተኣሳሲርና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ንስራሕ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ንሃገርና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፡</w:t>
      </w:r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️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br/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ይብል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ኣሎ</w:t>
      </w:r>
      <w:proofErr w:type="spellEnd"/>
      <w:r w:rsidR="004B626C" w:rsidRPr="002279A2">
        <w:rPr>
          <w:rStyle w:val="textexposedshow"/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መንግስትና</w:t>
      </w:r>
      <w:proofErr w:type="spellEnd"/>
      <w:r w:rsidR="004B626C" w:rsidRPr="002279A2">
        <w:rPr>
          <w:rStyle w:val="textexposedshow"/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</w:p>
    <w:p w14:paraId="2382F395" w14:textId="26F438B0" w:rsidR="004B626C" w:rsidRPr="002279A2" w:rsidRDefault="002279A2">
      <w:pPr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</w:pPr>
      <w:r w:rsidRPr="002279A2">
        <w:rPr>
          <w:i/>
          <w:noProof/>
        </w:rPr>
        <w:drawing>
          <wp:inline distT="0" distB="0" distL="0" distR="0" wp14:anchorId="318AF19D" wp14:editId="3A63EFD3">
            <wp:extent cx="398780" cy="398780"/>
            <wp:effectExtent l="0" t="0" r="1270" b="0"/>
            <wp:docPr id="8" name="Picture 8" descr="ðªð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ªð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ህዝባዊ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ግንባር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ከዕወት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ዝኸኣለ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ካብቲ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ኩሉ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ረቛሒታ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ሓንትን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ኣገዳሲትን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ሲኒት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ውሽጢ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ተጋደልትን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ህዝብን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ከስፍን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ስለ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ዝኻኣለ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እዩ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ሕጂውን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ንስኒት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ህዝብና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ዝፈታትኑ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ተርእዮታትን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ተበግሶታትን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ክንስዕሮም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እንተኮይና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ሲኒትና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ወትሩ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ቦታኡ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ይኹን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ኣብ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ሲኒትና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ረብሓ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ዘይብሉም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ብጸላእትና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ተገዚኦም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ሓድነትና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ከፍሩሱ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ዝተፈላለየ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ሜላታት</w:t>
      </w:r>
      <w:proofErr w:type="spellEnd"/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ፈቲኖም</w:t>
      </w:r>
      <w:r w:rsidR="004B626C" w:rsidRPr="002279A2">
        <w:rPr>
          <w:rFonts w:ascii="Helvetica" w:hAnsi="Helvetica" w:cs="Helvetica"/>
          <w:i/>
          <w:color w:val="1D2129"/>
          <w:sz w:val="28"/>
          <w:szCs w:val="28"/>
          <w:shd w:val="clear" w:color="auto" w:fill="FFFFFF"/>
        </w:rPr>
        <w:t>"</w:t>
      </w:r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ዮ</w:t>
      </w:r>
      <w:proofErr w:type="spellEnd"/>
      <w:r w:rsidR="004B626C" w:rsidRPr="002279A2">
        <w:rPr>
          <w:rFonts w:ascii="Nyala" w:hAnsi="Nyala" w:cs="Nyala"/>
          <w:i/>
          <w:color w:val="1D2129"/>
          <w:sz w:val="28"/>
          <w:szCs w:val="28"/>
          <w:shd w:val="clear" w:color="auto" w:fill="FFFFFF"/>
        </w:rPr>
        <w:t>።</w:t>
      </w:r>
    </w:p>
    <w:p w14:paraId="022F72E9" w14:textId="0787801D" w:rsidR="002279A2" w:rsidRDefault="00A22EC8">
      <w:pPr>
        <w:rPr>
          <w:rFonts w:ascii="Nyala" w:hAnsi="Nyala"/>
          <w:i/>
          <w:sz w:val="28"/>
          <w:szCs w:val="28"/>
        </w:rPr>
      </w:pPr>
      <w:r>
        <w:rPr>
          <w:noProof/>
        </w:rPr>
        <w:drawing>
          <wp:inline distT="0" distB="0" distL="0" distR="0" wp14:anchorId="2F68C694" wp14:editId="6196D95B">
            <wp:extent cx="398780" cy="398780"/>
            <wp:effectExtent l="0" t="0" r="1270" b="0"/>
            <wp:docPr id="4" name="Picture 4" descr="ðªð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ªð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279A2" w:rsidRPr="002279A2">
        <w:rPr>
          <w:rFonts w:ascii="Nyala" w:hAnsi="Nyala"/>
          <w:i/>
          <w:sz w:val="28"/>
          <w:szCs w:val="28"/>
        </w:rPr>
        <w:t>ነባሪ</w:t>
      </w:r>
      <w:proofErr w:type="spellEnd"/>
      <w:r w:rsidR="002279A2" w:rsidRPr="002279A2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279A2" w:rsidRPr="002279A2">
        <w:rPr>
          <w:rFonts w:ascii="Nyala" w:hAnsi="Nyala"/>
          <w:i/>
          <w:sz w:val="28"/>
          <w:szCs w:val="28"/>
        </w:rPr>
        <w:t>ዝኽሪ</w:t>
      </w:r>
      <w:proofErr w:type="spellEnd"/>
      <w:r w:rsidR="002279A2" w:rsidRPr="002279A2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279A2" w:rsidRPr="002279A2">
        <w:rPr>
          <w:rFonts w:ascii="Nyala" w:hAnsi="Nyala"/>
          <w:i/>
          <w:sz w:val="28"/>
          <w:szCs w:val="28"/>
        </w:rPr>
        <w:t>ንሰማእታትና</w:t>
      </w:r>
      <w:proofErr w:type="spellEnd"/>
      <w:r w:rsidR="002279A2" w:rsidRPr="002279A2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Nyala" w:hAnsi="Nyala"/>
          <w:i/>
          <w:sz w:val="28"/>
          <w:szCs w:val="28"/>
        </w:rPr>
        <w:t xml:space="preserve">     </w:t>
      </w:r>
      <w:proofErr w:type="spellStart"/>
      <w:r w:rsidR="002279A2" w:rsidRPr="002279A2">
        <w:rPr>
          <w:rFonts w:ascii="Nyala" w:hAnsi="Nyala"/>
          <w:i/>
          <w:sz w:val="28"/>
          <w:szCs w:val="28"/>
        </w:rPr>
        <w:t>ዓወት</w:t>
      </w:r>
      <w:proofErr w:type="spellEnd"/>
      <w:r w:rsidR="002279A2" w:rsidRPr="002279A2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279A2" w:rsidRPr="002279A2">
        <w:rPr>
          <w:rFonts w:ascii="Nyala" w:hAnsi="Nyala"/>
          <w:i/>
          <w:sz w:val="28"/>
          <w:szCs w:val="28"/>
        </w:rPr>
        <w:t>ንሓፋሽ</w:t>
      </w:r>
      <w:proofErr w:type="spellEnd"/>
    </w:p>
    <w:p w14:paraId="48A1E1CB" w14:textId="77777777" w:rsidR="00A22EC8" w:rsidRPr="002279A2" w:rsidRDefault="00A22EC8">
      <w:pPr>
        <w:rPr>
          <w:rFonts w:ascii="Nyala" w:hAnsi="Nyala"/>
          <w:i/>
          <w:sz w:val="28"/>
          <w:szCs w:val="28"/>
        </w:rPr>
      </w:pPr>
    </w:p>
    <w:sectPr w:rsidR="00A22EC8" w:rsidRPr="0022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6C"/>
    <w:rsid w:val="002279A2"/>
    <w:rsid w:val="004B626C"/>
    <w:rsid w:val="00A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A0A"/>
  <w15:chartTrackingRefBased/>
  <w15:docId w15:val="{71899BBA-8607-442F-BFC2-2996758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B626C"/>
  </w:style>
  <w:style w:type="character" w:customStyle="1" w:styleId="6qdm">
    <w:name w:val="_6qdm"/>
    <w:basedOn w:val="DefaultParagraphFont"/>
    <w:rsid w:val="004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2019-04-13T07:57:00Z</dcterms:created>
  <dcterms:modified xsi:type="dcterms:W3CDTF">2019-04-13T08:20:00Z</dcterms:modified>
</cp:coreProperties>
</file>